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9F" w:rsidRDefault="00EB539F" w:rsidP="00417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583, г. Екатеринбург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b/>
          <w:bCs/>
          <w:sz w:val="36"/>
          <w:szCs w:val="36"/>
        </w:rPr>
        <w:t>Развивающая игра для детей старшего дошкольного возраста с ОВЗ</w:t>
      </w:r>
      <w:r w:rsidRPr="00EB539F">
        <w:rPr>
          <w:rFonts w:ascii="Times New Roman" w:hAnsi="Times New Roman" w:cs="Times New Roman"/>
          <w:b/>
          <w:bCs/>
          <w:sz w:val="28"/>
          <w:szCs w:val="28"/>
        </w:rPr>
        <w:br/>
        <w:t>«Путешествие по временам года, через игру «КВАРТО»»</w:t>
      </w:r>
    </w:p>
    <w:p w:rsidR="00EB539F" w:rsidRDefault="00EB539F" w:rsidP="00EB539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423F38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3AEF1B" wp14:editId="59F3E035">
            <wp:extent cx="1577340" cy="1549757"/>
            <wp:effectExtent l="114300" t="95250" r="156210" b="1651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25" cy="15568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3F38">
        <w:rPr>
          <w:noProof/>
          <w:lang w:eastAsia="ru-RU"/>
        </w:rPr>
        <w:t xml:space="preserve"> </w:t>
      </w: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7D4A8" wp14:editId="4986186F">
            <wp:extent cx="1630680" cy="1512778"/>
            <wp:effectExtent l="133350" t="95250" r="140970" b="16383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48" cy="15136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9B46D8" wp14:editId="0EF9BBBE">
            <wp:extent cx="1577340" cy="1522884"/>
            <wp:effectExtent l="114300" t="95250" r="156210" b="17272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06" cy="15324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EB539F" w:rsidRDefault="00EB539F" w:rsidP="00506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3F" w:rsidRDefault="00506C3F" w:rsidP="00EB539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Разработка:</w:t>
      </w:r>
    </w:p>
    <w:p w:rsidR="00EB539F" w:rsidRDefault="00EB539F" w:rsidP="00EB539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педагог-психолог, </w:t>
      </w:r>
    </w:p>
    <w:p w:rsidR="00506C3F" w:rsidRDefault="00506C3F" w:rsidP="00EB539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Сафарова О.В., </w:t>
      </w:r>
    </w:p>
    <w:p w:rsidR="00506C3F" w:rsidRDefault="00506C3F" w:rsidP="00EB539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B539F" w:rsidRDefault="00506C3F" w:rsidP="00EB539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Булавина Л.А.,ВКК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2023 г.</w:t>
      </w:r>
    </w:p>
    <w:p w:rsidR="00506C3F" w:rsidRDefault="00506C3F" w:rsidP="00EB53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C3F" w:rsidRDefault="00506C3F" w:rsidP="00EB53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AEF" w:rsidRPr="00701AEF" w:rsidRDefault="00701AEF" w:rsidP="00EB53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1AE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 требуется создание необходимых условий для их полноценного развития.</w:t>
      </w:r>
    </w:p>
    <w:p w:rsidR="00701AE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 xml:space="preserve">У данной категории детей нарушена познавательная деятельность, сенсорное развитие значительно отстаёт по срокам формирования и проходит чрезвычайно неравномерно. Замедленность,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>, узость объёма восприятия, нарушения аналитико – синтетической деятельности, специфические недостатки памяти затрудняют его знакомство с окружающим миром. Все мыслительные операции (анализ, синтез, сравнение, обобщение, абстракция) недостаточно сформированы.</w:t>
      </w:r>
      <w:r w:rsidR="00701AEF">
        <w:rPr>
          <w:rFonts w:ascii="Times New Roman" w:hAnsi="Times New Roman" w:cs="Times New Roman"/>
          <w:sz w:val="28"/>
          <w:szCs w:val="28"/>
        </w:rPr>
        <w:t xml:space="preserve"> О</w:t>
      </w:r>
      <w:r w:rsidRPr="00EB539F">
        <w:rPr>
          <w:rFonts w:ascii="Times New Roman" w:hAnsi="Times New Roman" w:cs="Times New Roman"/>
          <w:sz w:val="28"/>
          <w:szCs w:val="28"/>
        </w:rPr>
        <w:t xml:space="preserve">тличительной чертой мышления является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некритичность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 xml:space="preserve">, невозможность самостоятельно оценить свою работу. 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Большое место в процессе обучения и воспитания отводится играм и упражнениям, благодаря которым у дошкольников пробуждаются мотивы и потребности в учебе, совершенствуются психические процессы, лежащие в основе познавательной деятельности – все это повышает эффективность учебного процесса.</w:t>
      </w:r>
    </w:p>
    <w:p w:rsidR="00EB539F" w:rsidRPr="00EB539F" w:rsidRDefault="00417A22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игры «П</w:t>
      </w:r>
      <w:r w:rsidR="00EB539F" w:rsidRPr="00EB539F">
        <w:rPr>
          <w:rFonts w:ascii="Times New Roman" w:hAnsi="Times New Roman" w:cs="Times New Roman"/>
          <w:sz w:val="28"/>
          <w:szCs w:val="28"/>
        </w:rPr>
        <w:t xml:space="preserve">утешествие по временам года» для детей старшего дошкольного возраста с ОВЗ послужила </w:t>
      </w:r>
      <w:proofErr w:type="spellStart"/>
      <w:r w:rsidR="00EB539F" w:rsidRPr="00EB539F">
        <w:rPr>
          <w:rFonts w:ascii="Times New Roman" w:hAnsi="Times New Roman" w:cs="Times New Roman"/>
          <w:sz w:val="28"/>
          <w:szCs w:val="28"/>
        </w:rPr>
        <w:t>Quarto</w:t>
      </w:r>
      <w:proofErr w:type="spellEnd"/>
      <w:r w:rsidR="00EB539F" w:rsidRPr="00EB539F">
        <w:rPr>
          <w:rFonts w:ascii="Times New Roman" w:hAnsi="Times New Roman" w:cs="Times New Roman"/>
          <w:sz w:val="28"/>
          <w:szCs w:val="28"/>
        </w:rPr>
        <w:t> —</w:t>
      </w:r>
      <w:r w:rsidR="00EB539F">
        <w:rPr>
          <w:rFonts w:ascii="Times New Roman" w:hAnsi="Times New Roman" w:cs="Times New Roman"/>
          <w:sz w:val="28"/>
          <w:szCs w:val="28"/>
        </w:rPr>
        <w:t>настольная игра д</w:t>
      </w:r>
      <w:r w:rsidR="00EB539F" w:rsidRPr="00EB539F">
        <w:rPr>
          <w:rFonts w:ascii="Times New Roman" w:hAnsi="Times New Roman" w:cs="Times New Roman"/>
          <w:sz w:val="28"/>
          <w:szCs w:val="28"/>
        </w:rPr>
        <w:t xml:space="preserve">ля двух </w:t>
      </w:r>
      <w:r w:rsidR="00EB539F">
        <w:rPr>
          <w:rFonts w:ascii="Times New Roman" w:hAnsi="Times New Roman" w:cs="Times New Roman"/>
          <w:sz w:val="28"/>
          <w:szCs w:val="28"/>
        </w:rPr>
        <w:t>игроков, придуманная швейцарцем</w:t>
      </w:r>
      <w:r w:rsidR="00EB539F" w:rsidRPr="00EB539F">
        <w:rPr>
          <w:rFonts w:ascii="Times New Roman" w:hAnsi="Times New Roman" w:cs="Times New Roman"/>
          <w:sz w:val="28"/>
          <w:szCs w:val="28"/>
        </w:rPr>
        <w:t>/французом </w:t>
      </w:r>
      <w:proofErr w:type="spellStart"/>
      <w:r w:rsidR="00EB539F" w:rsidRPr="00EB539F">
        <w:rPr>
          <w:rFonts w:ascii="Times New Roman" w:hAnsi="Times New Roman" w:cs="Times New Roman"/>
          <w:sz w:val="28"/>
          <w:szCs w:val="28"/>
        </w:rPr>
        <w:t>Блезом</w:t>
      </w:r>
      <w:proofErr w:type="spellEnd"/>
      <w:r w:rsidR="00EB539F" w:rsidRPr="00EB539F">
        <w:rPr>
          <w:rFonts w:ascii="Times New Roman" w:hAnsi="Times New Roman" w:cs="Times New Roman"/>
          <w:sz w:val="28"/>
          <w:szCs w:val="28"/>
        </w:rPr>
        <w:t xml:space="preserve"> Мюллером. Игра была выпущена компанией </w:t>
      </w:r>
      <w:proofErr w:type="spellStart"/>
      <w:r w:rsidR="00EB539F" w:rsidRPr="00EB539F">
        <w:rPr>
          <w:rFonts w:ascii="Times New Roman" w:hAnsi="Times New Roman" w:cs="Times New Roman"/>
          <w:sz w:val="28"/>
          <w:szCs w:val="28"/>
        </w:rPr>
        <w:t>Gigamic</w:t>
      </w:r>
      <w:proofErr w:type="spellEnd"/>
      <w:r w:rsidR="00EB539F" w:rsidRPr="00EB539F">
        <w:rPr>
          <w:rFonts w:ascii="Times New Roman" w:hAnsi="Times New Roman" w:cs="Times New Roman"/>
          <w:sz w:val="28"/>
          <w:szCs w:val="28"/>
        </w:rPr>
        <w:t xml:space="preserve"> в </w:t>
      </w:r>
      <w:r w:rsidR="00EB539F">
        <w:rPr>
          <w:rFonts w:ascii="Times New Roman" w:hAnsi="Times New Roman" w:cs="Times New Roman"/>
          <w:sz w:val="28"/>
          <w:szCs w:val="28"/>
          <w:u w:val="single"/>
        </w:rPr>
        <w:t>1991 году.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Настольная игра «КВАРТО</w:t>
      </w:r>
      <w:r w:rsidR="00417A22">
        <w:rPr>
          <w:rFonts w:ascii="Times New Roman" w:hAnsi="Times New Roman" w:cs="Times New Roman"/>
          <w:sz w:val="28"/>
          <w:szCs w:val="28"/>
        </w:rPr>
        <w:t>» э</w:t>
      </w:r>
      <w:r w:rsidRPr="00EB539F">
        <w:rPr>
          <w:rFonts w:ascii="Times New Roman" w:hAnsi="Times New Roman" w:cs="Times New Roman"/>
          <w:sz w:val="28"/>
          <w:szCs w:val="28"/>
        </w:rPr>
        <w:t xml:space="preserve">то переносной тренажер для логики и внимательности. </w:t>
      </w:r>
    </w:p>
    <w:p w:rsidR="00417A22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В игру «КВАРТО» были модернизова</w:t>
      </w:r>
      <w:r>
        <w:rPr>
          <w:rFonts w:ascii="Times New Roman" w:hAnsi="Times New Roman" w:cs="Times New Roman"/>
          <w:sz w:val="28"/>
          <w:szCs w:val="28"/>
        </w:rPr>
        <w:t>ны задания на тему: «Времена год</w:t>
      </w:r>
      <w:r w:rsidRPr="00EB539F">
        <w:rPr>
          <w:rFonts w:ascii="Times New Roman" w:hAnsi="Times New Roman" w:cs="Times New Roman"/>
          <w:sz w:val="28"/>
          <w:szCs w:val="28"/>
        </w:rPr>
        <w:t xml:space="preserve">а», </w:t>
      </w:r>
      <w:r>
        <w:rPr>
          <w:rFonts w:ascii="Times New Roman" w:hAnsi="Times New Roman" w:cs="Times New Roman"/>
          <w:sz w:val="28"/>
          <w:szCs w:val="28"/>
        </w:rPr>
        <w:t>которые служат развивающим тренажером</w:t>
      </w:r>
      <w:r w:rsidRPr="00EB539F">
        <w:rPr>
          <w:rFonts w:ascii="Times New Roman" w:hAnsi="Times New Roman" w:cs="Times New Roman"/>
          <w:sz w:val="28"/>
          <w:szCs w:val="28"/>
        </w:rPr>
        <w:t xml:space="preserve">. Дети с ОВЗ, через постоянную тренировку в игре сопровождающуюся выполнением различных заданий, учатся логически мыслить, быть внимательным. 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 xml:space="preserve">Данная форма </w:t>
      </w:r>
      <w:r>
        <w:rPr>
          <w:rFonts w:ascii="Times New Roman" w:hAnsi="Times New Roman" w:cs="Times New Roman"/>
          <w:sz w:val="28"/>
          <w:szCs w:val="28"/>
        </w:rPr>
        <w:t>игрового процесса</w:t>
      </w:r>
      <w:r w:rsidRPr="00EB539F">
        <w:rPr>
          <w:rFonts w:ascii="Times New Roman" w:hAnsi="Times New Roman" w:cs="Times New Roman"/>
          <w:sz w:val="28"/>
          <w:szCs w:val="28"/>
        </w:rPr>
        <w:t xml:space="preserve"> направленна на формирование и развитие ВПФ, мелкой моторики, базовых эмоций, ребенок учится работать в паре</w:t>
      </w:r>
      <w:r w:rsidR="00417A22">
        <w:rPr>
          <w:rFonts w:ascii="Times New Roman" w:hAnsi="Times New Roman" w:cs="Times New Roman"/>
          <w:sz w:val="28"/>
          <w:szCs w:val="28"/>
        </w:rPr>
        <w:t>, формируется интерес к познанию окружающего мира</w:t>
      </w:r>
      <w:r w:rsidRPr="00EB53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Для детей такой набор станет хорошим способом получить полезные навыки в игровой форме и при этом развиваться.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b/>
          <w:sz w:val="28"/>
          <w:szCs w:val="28"/>
        </w:rPr>
        <w:t>Цель:</w:t>
      </w:r>
      <w:r w:rsidRPr="00EB539F">
        <w:rPr>
          <w:rFonts w:ascii="Times New Roman" w:hAnsi="Times New Roman" w:cs="Times New Roman"/>
          <w:sz w:val="28"/>
          <w:szCs w:val="28"/>
        </w:rPr>
        <w:t xml:space="preserve"> подготовка детей старшего дошкольного возраста с ОВЗ к школе посредством </w:t>
      </w:r>
      <w:r>
        <w:rPr>
          <w:rFonts w:ascii="Times New Roman" w:hAnsi="Times New Roman" w:cs="Times New Roman"/>
          <w:sz w:val="28"/>
          <w:szCs w:val="28"/>
        </w:rPr>
        <w:t>интегрирования развивающих заданий</w:t>
      </w:r>
      <w:r w:rsidRPr="00EB539F">
        <w:rPr>
          <w:rFonts w:ascii="Times New Roman" w:hAnsi="Times New Roman" w:cs="Times New Roman"/>
          <w:sz w:val="28"/>
          <w:szCs w:val="28"/>
        </w:rPr>
        <w:t xml:space="preserve"> «</w:t>
      </w:r>
      <w:r w:rsidR="00417A22">
        <w:rPr>
          <w:rFonts w:ascii="Times New Roman" w:hAnsi="Times New Roman" w:cs="Times New Roman"/>
          <w:sz w:val="28"/>
          <w:szCs w:val="28"/>
        </w:rPr>
        <w:t>Времена</w:t>
      </w:r>
      <w:r w:rsidRPr="00EB539F">
        <w:rPr>
          <w:rFonts w:ascii="Times New Roman" w:hAnsi="Times New Roman" w:cs="Times New Roman"/>
          <w:sz w:val="28"/>
          <w:szCs w:val="28"/>
        </w:rPr>
        <w:t xml:space="preserve"> года» </w:t>
      </w:r>
      <w:r>
        <w:rPr>
          <w:rFonts w:ascii="Times New Roman" w:hAnsi="Times New Roman" w:cs="Times New Roman"/>
          <w:sz w:val="28"/>
          <w:szCs w:val="28"/>
        </w:rPr>
        <w:t>в игру</w:t>
      </w:r>
      <w:r w:rsidRPr="00EB539F">
        <w:rPr>
          <w:rFonts w:ascii="Times New Roman" w:hAnsi="Times New Roman" w:cs="Times New Roman"/>
          <w:sz w:val="28"/>
          <w:szCs w:val="28"/>
        </w:rPr>
        <w:t xml:space="preserve"> «КВАРТО».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9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1.Формировать побуждение мотивов</w:t>
      </w:r>
      <w:r>
        <w:rPr>
          <w:rFonts w:ascii="Times New Roman" w:hAnsi="Times New Roman" w:cs="Times New Roman"/>
          <w:sz w:val="28"/>
          <w:szCs w:val="28"/>
        </w:rPr>
        <w:t xml:space="preserve"> и потребность </w:t>
      </w:r>
      <w:r w:rsidRPr="00EB539F">
        <w:rPr>
          <w:rFonts w:ascii="Times New Roman" w:hAnsi="Times New Roman" w:cs="Times New Roman"/>
          <w:sz w:val="28"/>
          <w:szCs w:val="28"/>
        </w:rPr>
        <w:t>в учебе.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.Формировать умения</w:t>
      </w:r>
      <w:r w:rsidRPr="00EB539F">
        <w:rPr>
          <w:rFonts w:ascii="Times New Roman" w:hAnsi="Times New Roman" w:cs="Times New Roman"/>
          <w:sz w:val="28"/>
          <w:szCs w:val="28"/>
        </w:rPr>
        <w:t xml:space="preserve"> сотрудничества в парах.</w:t>
      </w:r>
    </w:p>
    <w:p w:rsidR="00EB539F" w:rsidRDefault="00EB539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3</w:t>
      </w:r>
      <w:r w:rsidR="00701AEF">
        <w:rPr>
          <w:rFonts w:ascii="Times New Roman" w:hAnsi="Times New Roman" w:cs="Times New Roman"/>
          <w:sz w:val="28"/>
          <w:szCs w:val="28"/>
        </w:rPr>
        <w:t>.Развивать</w:t>
      </w:r>
      <w:r w:rsidRPr="00EB539F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701AEF">
        <w:rPr>
          <w:rFonts w:ascii="Times New Roman" w:hAnsi="Times New Roman" w:cs="Times New Roman"/>
          <w:sz w:val="28"/>
          <w:szCs w:val="28"/>
        </w:rPr>
        <w:t>ь</w:t>
      </w:r>
      <w:r w:rsidR="00417A22">
        <w:rPr>
          <w:rFonts w:ascii="Times New Roman" w:hAnsi="Times New Roman" w:cs="Times New Roman"/>
          <w:sz w:val="28"/>
          <w:szCs w:val="28"/>
        </w:rPr>
        <w:t xml:space="preserve">, </w:t>
      </w:r>
      <w:r w:rsidR="00701AEF">
        <w:rPr>
          <w:rFonts w:ascii="Times New Roman" w:hAnsi="Times New Roman" w:cs="Times New Roman"/>
          <w:sz w:val="28"/>
          <w:szCs w:val="28"/>
        </w:rPr>
        <w:t>внимание</w:t>
      </w:r>
      <w:r w:rsidR="00417A22">
        <w:rPr>
          <w:rFonts w:ascii="Times New Roman" w:hAnsi="Times New Roman" w:cs="Times New Roman"/>
          <w:sz w:val="28"/>
          <w:szCs w:val="28"/>
        </w:rPr>
        <w:t xml:space="preserve"> и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EF">
        <w:rPr>
          <w:rFonts w:ascii="Times New Roman" w:hAnsi="Times New Roman" w:cs="Times New Roman"/>
          <w:b/>
          <w:sz w:val="28"/>
          <w:szCs w:val="28"/>
        </w:rPr>
        <w:lastRenderedPageBreak/>
        <w:t>Краткое описание методической разработки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Игра «КВАРТО» может включать в себя разного рода</w:t>
      </w:r>
      <w:r w:rsidR="00417A22">
        <w:rPr>
          <w:rFonts w:ascii="Times New Roman" w:hAnsi="Times New Roman" w:cs="Times New Roman"/>
          <w:sz w:val="28"/>
          <w:szCs w:val="28"/>
        </w:rPr>
        <w:t xml:space="preserve"> задания по лексическим темам, </w:t>
      </w:r>
      <w:r w:rsidRPr="00701AEF">
        <w:rPr>
          <w:rFonts w:ascii="Times New Roman" w:hAnsi="Times New Roman" w:cs="Times New Roman"/>
          <w:sz w:val="28"/>
          <w:szCs w:val="28"/>
        </w:rPr>
        <w:t xml:space="preserve">направленна на развитие детей с особыми образовательными потребностями. 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17A22">
        <w:rPr>
          <w:rFonts w:ascii="Times New Roman" w:hAnsi="Times New Roman" w:cs="Times New Roman"/>
          <w:sz w:val="28"/>
          <w:szCs w:val="28"/>
        </w:rPr>
        <w:t xml:space="preserve"> круг времен года, к</w:t>
      </w:r>
      <w:r w:rsidRPr="00701AEF">
        <w:rPr>
          <w:rFonts w:ascii="Times New Roman" w:hAnsi="Times New Roman" w:cs="Times New Roman"/>
          <w:sz w:val="28"/>
          <w:szCs w:val="28"/>
        </w:rPr>
        <w:t xml:space="preserve">артотека с заданиями по временам года, </w:t>
      </w:r>
      <w:r w:rsidR="00423F38">
        <w:rPr>
          <w:rFonts w:ascii="Times New Roman" w:hAnsi="Times New Roman" w:cs="Times New Roman"/>
          <w:sz w:val="28"/>
          <w:szCs w:val="28"/>
        </w:rPr>
        <w:t xml:space="preserve">картотека развивающих заданий, </w:t>
      </w:r>
      <w:r w:rsidRPr="00701AEF">
        <w:rPr>
          <w:rFonts w:ascii="Times New Roman" w:hAnsi="Times New Roman" w:cs="Times New Roman"/>
          <w:sz w:val="28"/>
          <w:szCs w:val="28"/>
        </w:rPr>
        <w:t>настольная игра «К</w:t>
      </w:r>
      <w:r w:rsidR="00417A22">
        <w:rPr>
          <w:rFonts w:ascii="Times New Roman" w:hAnsi="Times New Roman" w:cs="Times New Roman"/>
          <w:sz w:val="28"/>
          <w:szCs w:val="28"/>
        </w:rPr>
        <w:t>ВАРТО</w:t>
      </w:r>
      <w:r w:rsidRPr="00701AEF">
        <w:rPr>
          <w:rFonts w:ascii="Times New Roman" w:hAnsi="Times New Roman" w:cs="Times New Roman"/>
          <w:sz w:val="28"/>
          <w:szCs w:val="28"/>
        </w:rPr>
        <w:t>».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8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701AEF">
        <w:rPr>
          <w:rFonts w:ascii="Times New Roman" w:hAnsi="Times New Roman" w:cs="Times New Roman"/>
          <w:sz w:val="28"/>
          <w:szCs w:val="28"/>
        </w:rPr>
        <w:t>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В игре участвуют два ребенка.</w:t>
      </w:r>
    </w:p>
    <w:p w:rsidR="00701AEF" w:rsidRPr="00701AEF" w:rsidRDefault="00423F38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1AEF" w:rsidRPr="00701AEF">
        <w:rPr>
          <w:rFonts w:ascii="Times New Roman" w:hAnsi="Times New Roman" w:cs="Times New Roman"/>
          <w:sz w:val="28"/>
          <w:szCs w:val="28"/>
        </w:rPr>
        <w:t>едущий Игрок определяется, через отгадывание загадки которую загадывает воспитатель о времени года, либо через жребий-кубик</w:t>
      </w:r>
      <w:r>
        <w:rPr>
          <w:rFonts w:ascii="Times New Roman" w:hAnsi="Times New Roman" w:cs="Times New Roman"/>
          <w:sz w:val="28"/>
          <w:szCs w:val="28"/>
        </w:rPr>
        <w:t>, фигурка</w:t>
      </w:r>
      <w:r w:rsidR="00701AEF" w:rsidRPr="00701AEF">
        <w:rPr>
          <w:rFonts w:ascii="Times New Roman" w:hAnsi="Times New Roman" w:cs="Times New Roman"/>
          <w:sz w:val="28"/>
          <w:szCs w:val="28"/>
        </w:rPr>
        <w:t>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Ребенок, отгадавший загадку,</w:t>
      </w:r>
      <w:r w:rsidR="00423F38">
        <w:rPr>
          <w:rFonts w:ascii="Times New Roman" w:hAnsi="Times New Roman" w:cs="Times New Roman"/>
          <w:sz w:val="28"/>
          <w:szCs w:val="28"/>
        </w:rPr>
        <w:t xml:space="preserve"> фигурку по жребию,</w:t>
      </w:r>
      <w:r w:rsidRPr="00701AEF">
        <w:rPr>
          <w:rFonts w:ascii="Times New Roman" w:hAnsi="Times New Roman" w:cs="Times New Roman"/>
          <w:sz w:val="28"/>
          <w:szCs w:val="28"/>
        </w:rPr>
        <w:t xml:space="preserve"> ставит стрелку на круге на то в</w:t>
      </w:r>
      <w:r w:rsidR="00423F38">
        <w:rPr>
          <w:rFonts w:ascii="Times New Roman" w:hAnsi="Times New Roman" w:cs="Times New Roman"/>
          <w:sz w:val="28"/>
          <w:szCs w:val="28"/>
        </w:rPr>
        <w:t>ремя года, о каком была загадка и определяет стартовый цвет фигур.</w:t>
      </w:r>
      <w:r w:rsidRPr="0070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Игроки любым удобным способом определяют, кто будет делать первый ход. Ребенок</w:t>
      </w:r>
      <w:r w:rsidR="00423F38">
        <w:rPr>
          <w:rFonts w:ascii="Times New Roman" w:hAnsi="Times New Roman" w:cs="Times New Roman"/>
          <w:sz w:val="28"/>
          <w:szCs w:val="28"/>
        </w:rPr>
        <w:t>,</w:t>
      </w:r>
      <w:r w:rsidRPr="00701AEF">
        <w:rPr>
          <w:rFonts w:ascii="Times New Roman" w:hAnsi="Times New Roman" w:cs="Times New Roman"/>
          <w:sz w:val="28"/>
          <w:szCs w:val="28"/>
        </w:rPr>
        <w:t xml:space="preserve"> который ходит первым, выбирает любую из 16 фигур </w:t>
      </w:r>
      <w:r w:rsidR="00423F38">
        <w:rPr>
          <w:rFonts w:ascii="Times New Roman" w:hAnsi="Times New Roman" w:cs="Times New Roman"/>
          <w:sz w:val="28"/>
          <w:szCs w:val="28"/>
        </w:rPr>
        <w:t>и подает её своему противнику, Т</w:t>
      </w:r>
      <w:r w:rsidRPr="00701AEF">
        <w:rPr>
          <w:rFonts w:ascii="Times New Roman" w:hAnsi="Times New Roman" w:cs="Times New Roman"/>
          <w:sz w:val="28"/>
          <w:szCs w:val="28"/>
        </w:rPr>
        <w:t xml:space="preserve">от ставит эту фигуру на любой свободный кружок. 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Затем он выбирает одну из оставшихся 15 фигур и, в свою очередь, дает её своему противнику. Он в свой ход ставит полученную фигуру на любой свободный кружок и так далее.</w:t>
      </w:r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Необходимо составить на квадратном поле 4х4 ряд из фигур с одним, по крайней мере, общим признаком (по горизонтали, по вертикали или диагонали). </w:t>
      </w:r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EF">
        <w:rPr>
          <w:rFonts w:ascii="Times New Roman" w:hAnsi="Times New Roman" w:cs="Times New Roman"/>
          <w:sz w:val="28"/>
          <w:szCs w:val="28"/>
        </w:rPr>
        <w:t xml:space="preserve">Это может быть ряд из светлых фигур или из тёмных, из низких или высоких, из фигур с выемкой или фигур без неё, из круглых или квадратных. </w:t>
      </w:r>
      <w:proofErr w:type="gramEnd"/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Игрок так же может образовать ряд из 4 фигур с более чем одним общим признаком. 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Три предыдущие фигуры ряда не обязательно должны быть поставлены этим же игроком.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Партию выигрывает тот, кто первым указал на ряд с общим признаком, произнеся при этом слово «КВАРТО» и ребенок выполняет задание по карточке, которую сам и вытянет из картотеки. </w:t>
      </w:r>
    </w:p>
    <w:p w:rsidR="00423F38" w:rsidRPr="00701AEF" w:rsidRDefault="00423F38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к карточкам из картотеки выполняют задания по органам чувств,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круге «Времен года».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Далее игра может повторяться с этими же игроками 4-5 раз. </w:t>
      </w:r>
    </w:p>
    <w:p w:rsidR="00701AEF" w:rsidRPr="00EB539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1AEF" w:rsidRPr="00EB539F" w:rsidSect="00417A22">
      <w:pgSz w:w="11906" w:h="16838"/>
      <w:pgMar w:top="1134" w:right="850" w:bottom="1134" w:left="1134" w:header="708" w:footer="708" w:gutter="0"/>
      <w:pgBorders w:offsetFrom="page">
        <w:top w:val="peopleWaving" w:sz="1" w:space="24" w:color="4F81BD" w:themeColor="accent1"/>
        <w:left w:val="peopleWaving" w:sz="1" w:space="24" w:color="4F81BD" w:themeColor="accent1"/>
        <w:bottom w:val="peopleWaving" w:sz="1" w:space="24" w:color="4F81BD" w:themeColor="accent1"/>
        <w:right w:val="peopleWaving" w:sz="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9F"/>
    <w:rsid w:val="00417A22"/>
    <w:rsid w:val="00423F38"/>
    <w:rsid w:val="004C7634"/>
    <w:rsid w:val="00506C3F"/>
    <w:rsid w:val="00701AEF"/>
    <w:rsid w:val="00E53AB4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3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3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25CD-BC94-49E7-A610-C94641C5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2023-12-07T13:01:00Z</dcterms:created>
  <dcterms:modified xsi:type="dcterms:W3CDTF">2023-12-08T11:05:00Z</dcterms:modified>
</cp:coreProperties>
</file>